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12" w:rsidRDefault="00E44A12" w:rsidP="00E44A12">
      <w:pPr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noProof/>
          <w:lang w:eastAsia="it-IT"/>
        </w:rPr>
        <w:drawing>
          <wp:inline distT="0" distB="0" distL="0" distR="0" wp14:anchorId="51FFC2BA" wp14:editId="5BDE446B">
            <wp:extent cx="2340817" cy="796528"/>
            <wp:effectExtent l="0" t="0" r="254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0539" cy="7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12" w:rsidRDefault="00E44A12" w:rsidP="00E44A12">
      <w:pPr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</w:p>
    <w:p w:rsidR="00E44A12" w:rsidRPr="00E44A12" w:rsidRDefault="00E44A12" w:rsidP="00E44A12">
      <w:pPr>
        <w:rPr>
          <w:rFonts w:ascii="Arial" w:hAnsi="Arial" w:cs="Arial"/>
          <w:b/>
          <w:bCs/>
          <w:i/>
          <w:iCs/>
          <w:color w:val="000000"/>
          <w:sz w:val="28"/>
          <w:szCs w:val="27"/>
        </w:rPr>
      </w:pPr>
      <w:hyperlink r:id="rId10" w:tooltip="Il Festival della Comunicazione dà appuntamento a Camogli a settembre per la 3a Edizione. Riflettori puntati sul worldwide web, come voleva Eco. E c’è anche un premio, lo ha vinto Benigni" w:history="1">
        <w:r w:rsidRPr="00E44A12">
          <w:rPr>
            <w:rStyle w:val="Collegamentoipertestuale"/>
            <w:rFonts w:ascii="Arial" w:hAnsi="Arial" w:cs="Arial"/>
            <w:b/>
            <w:bCs/>
            <w:i/>
            <w:iCs/>
            <w:sz w:val="28"/>
            <w:szCs w:val="27"/>
          </w:rPr>
          <w:t>IL FESTIVAL DELLA COMUNICAZIONE DÀ APPUNTAMENTO A CAMOGLI A SETTEMBRE PER LA 3A EDIZIONE. RIFLETTORI PUNTATI SUL WORLDWIDE WEB, COME VOLEVA ECO. E C’È ANCHE UN PREMIO, LO HA VINTO BENIGNI</w:t>
        </w:r>
      </w:hyperlink>
    </w:p>
    <w:p w:rsidR="00E44A12" w:rsidRPr="00E44A12" w:rsidRDefault="00E44A12" w:rsidP="00E44A12">
      <w:pPr>
        <w:rPr>
          <w:rFonts w:ascii="Arial" w:hAnsi="Arial" w:cs="Arial"/>
          <w:i/>
          <w:iCs/>
          <w:color w:val="000000"/>
          <w:sz w:val="27"/>
          <w:szCs w:val="27"/>
        </w:rPr>
      </w:pPr>
      <w:r w:rsidRPr="00E44A12">
        <w:rPr>
          <w:rFonts w:ascii="Arial" w:hAnsi="Arial" w:cs="Arial"/>
          <w:i/>
          <w:iCs/>
          <w:color w:val="000000"/>
          <w:sz w:val="27"/>
          <w:szCs w:val="27"/>
        </w:rPr>
        <w:drawing>
          <wp:inline distT="0" distB="0" distL="0" distR="0" wp14:anchorId="70430E8C" wp14:editId="579203A6">
            <wp:extent cx="3067050" cy="2048790"/>
            <wp:effectExtent l="0" t="0" r="0" b="8890"/>
            <wp:docPr id="3" name="Immagine 3" descr="Festival della Comunicazion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stival della Comunicazione_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84" cy="20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12" w:rsidRPr="00E44A12" w:rsidRDefault="00E44A12" w:rsidP="00E44A12">
      <w:pPr>
        <w:rPr>
          <w:rFonts w:ascii="Arial" w:hAnsi="Arial" w:cs="Arial"/>
          <w:i/>
          <w:iCs/>
          <w:color w:val="000000"/>
          <w:sz w:val="24"/>
          <w:szCs w:val="27"/>
        </w:rPr>
      </w:pP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Dopo le prime due edizioni, torna a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Camogli 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da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 giovedì 8 </w:t>
      </w:r>
      <w:proofErr w:type="spellStart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a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domenica</w:t>
      </w:r>
      <w:proofErr w:type="spellEnd"/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 xml:space="preserve"> 11 settembre 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il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 Festival della Comunicazione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. La manifestazione, sotto l’Alto Patronato del Presidente della Repubblica, è ideata e diretta da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 xml:space="preserve">Rosangela </w:t>
      </w:r>
      <w:proofErr w:type="spellStart"/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Bonsignorio</w:t>
      </w:r>
      <w:proofErr w:type="spellEnd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 e </w:t>
      </w:r>
      <w:proofErr w:type="spellStart"/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Danco</w:t>
      </w:r>
      <w:proofErr w:type="spellEnd"/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 xml:space="preserve"> Singer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 e organizzata dal Comune di Camogli e da Frame, in collaborazione con la Regione Liguria.</w:t>
      </w:r>
    </w:p>
    <w:p w:rsidR="00E44A12" w:rsidRPr="00E44A12" w:rsidRDefault="00E44A12" w:rsidP="00E44A12">
      <w:pPr>
        <w:rPr>
          <w:rFonts w:ascii="Arial" w:hAnsi="Arial" w:cs="Arial"/>
          <w:i/>
          <w:iCs/>
          <w:color w:val="000000"/>
          <w:sz w:val="24"/>
          <w:szCs w:val="27"/>
        </w:rPr>
      </w:pP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Quattro giornate con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incontri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,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laboratori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,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spettacoli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,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mostre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 </w:t>
      </w:r>
      <w:proofErr w:type="spellStart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ed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escursioni</w:t>
      </w:r>
      <w:proofErr w:type="spellEnd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 con oltre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120 ospiti 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provenienti dal mondo della comunicazione, della letteratura, della scienza, delle imprese, della medicina e della psicologia, dell’arte, dei social network, del diritto, della filosofia.</w:t>
      </w:r>
    </w:p>
    <w:p w:rsidR="00E44A12" w:rsidRPr="00E44A12" w:rsidRDefault="00E44A12" w:rsidP="00E44A12">
      <w:pPr>
        <w:rPr>
          <w:rFonts w:ascii="Arial" w:hAnsi="Arial" w:cs="Arial"/>
          <w:i/>
          <w:iCs/>
          <w:color w:val="000000"/>
          <w:sz w:val="24"/>
          <w:szCs w:val="27"/>
        </w:rPr>
      </w:pP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 xml:space="preserve">Il </w:t>
      </w:r>
      <w:proofErr w:type="spellStart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macrotema</w:t>
      </w:r>
      <w:proofErr w:type="spellEnd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 xml:space="preserve"> individuato per questa terza edizione da Umberto Eco è il </w:t>
      </w:r>
      <w:proofErr w:type="spellStart"/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worldwide</w:t>
      </w:r>
      <w:proofErr w:type="spellEnd"/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 xml:space="preserve"> web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. “Aveva già scelto il titolo della sua lectio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Pro e contro il web”,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 xml:space="preserve"> spiegano nella nota Rosangela </w:t>
      </w:r>
      <w:proofErr w:type="spellStart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Bonsignorio</w:t>
      </w:r>
      <w:proofErr w:type="spellEnd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 xml:space="preserve"> e </w:t>
      </w:r>
      <w:proofErr w:type="spellStart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Danco</w:t>
      </w:r>
      <w:proofErr w:type="spellEnd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 xml:space="preserve"> Singer. “Voleva, nelle giornate del Festival, analizzare tutte le implicazioni sociali, culturali, politiche, educative che questa rivoluzione ha comportato. E noi, con gli ospiti che hanno accettato il nostro invito, porteremo avanti il suo auspicio”.</w:t>
      </w:r>
    </w:p>
    <w:p w:rsidR="00E44A12" w:rsidRDefault="00E44A12" w:rsidP="00E44A12">
      <w:pPr>
        <w:rPr>
          <w:rFonts w:ascii="Arial" w:hAnsi="Arial" w:cs="Arial"/>
          <w:i/>
          <w:iCs/>
          <w:color w:val="000000"/>
          <w:sz w:val="24"/>
          <w:szCs w:val="27"/>
        </w:rPr>
      </w:pPr>
    </w:p>
    <w:p w:rsidR="00E44A12" w:rsidRDefault="00E44A12" w:rsidP="00E44A12">
      <w:pPr>
        <w:rPr>
          <w:rFonts w:ascii="Arial" w:hAnsi="Arial" w:cs="Arial"/>
          <w:i/>
          <w:iCs/>
          <w:color w:val="000000"/>
          <w:sz w:val="24"/>
          <w:szCs w:val="27"/>
        </w:rPr>
      </w:pPr>
    </w:p>
    <w:p w:rsidR="00E44A12" w:rsidRPr="00E44A12" w:rsidRDefault="00E44A12" w:rsidP="00E44A12">
      <w:pPr>
        <w:rPr>
          <w:rFonts w:ascii="Arial" w:hAnsi="Arial" w:cs="Arial"/>
          <w:i/>
          <w:iCs/>
          <w:color w:val="000000"/>
          <w:sz w:val="24"/>
          <w:szCs w:val="27"/>
        </w:rPr>
      </w:pPr>
      <w:bookmarkStart w:id="0" w:name="_GoBack"/>
      <w:bookmarkEnd w:id="0"/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Al Festival verrà consegnato per la prima volta il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premio Comunicazione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, per celebrare una personalità che si sia particolarmente distinta nel mondo della cultura. “Con Umberto Eco avevamo deciso di consegnarlo a </w:t>
      </w:r>
      <w:r w:rsidRPr="00E44A12">
        <w:rPr>
          <w:rFonts w:ascii="Arial" w:hAnsi="Arial" w:cs="Arial"/>
          <w:b/>
          <w:bCs/>
          <w:i/>
          <w:iCs/>
          <w:color w:val="000000"/>
          <w:sz w:val="24"/>
          <w:szCs w:val="27"/>
        </w:rPr>
        <w:t>Roberto Benigni,</w:t>
      </w:r>
      <w:r w:rsidRPr="00E44A12">
        <w:rPr>
          <w:rFonts w:ascii="Arial" w:hAnsi="Arial" w:cs="Arial"/>
          <w:i/>
          <w:iCs/>
          <w:color w:val="000000"/>
          <w:sz w:val="24"/>
          <w:szCs w:val="27"/>
        </w:rPr>
        <w:t> che ha accettato con grande piacere e verrà personalmente a ritirarlo”.</w:t>
      </w:r>
    </w:p>
    <w:p w:rsidR="00E44A12" w:rsidRPr="00E44A12" w:rsidRDefault="00E44A12" w:rsidP="006C2EFF">
      <w:pPr>
        <w:rPr>
          <w:rFonts w:ascii="Arial" w:hAnsi="Arial" w:cs="Arial"/>
          <w:i/>
          <w:iCs/>
          <w:color w:val="000000"/>
          <w:sz w:val="24"/>
          <w:szCs w:val="27"/>
        </w:rPr>
      </w:pPr>
      <w:hyperlink r:id="rId12" w:history="1">
        <w:r w:rsidRPr="00E44A12">
          <w:rPr>
            <w:rStyle w:val="Collegamentoipertestuale"/>
            <w:rFonts w:ascii="Arial" w:hAnsi="Arial" w:cs="Arial"/>
            <w:i/>
            <w:iCs/>
            <w:sz w:val="24"/>
            <w:szCs w:val="27"/>
          </w:rPr>
          <w:t>Info e calendario</w:t>
        </w:r>
      </w:hyperlink>
    </w:p>
    <w:sectPr w:rsidR="00E44A12" w:rsidRPr="00E44A12" w:rsidSect="00193FB9">
      <w:head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85" w:rsidRDefault="00476685" w:rsidP="00476685">
      <w:pPr>
        <w:spacing w:after="0" w:line="240" w:lineRule="auto"/>
      </w:pPr>
      <w:r>
        <w:separator/>
      </w:r>
    </w:p>
  </w:endnote>
  <w:endnote w:type="continuationSeparator" w:id="0">
    <w:p w:rsidR="00476685" w:rsidRDefault="00476685" w:rsidP="0047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85" w:rsidRDefault="00476685" w:rsidP="00476685">
      <w:pPr>
        <w:spacing w:after="0" w:line="240" w:lineRule="auto"/>
      </w:pPr>
      <w:r>
        <w:separator/>
      </w:r>
    </w:p>
  </w:footnote>
  <w:footnote w:type="continuationSeparator" w:id="0">
    <w:p w:rsidR="00476685" w:rsidRDefault="00476685" w:rsidP="0047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85" w:rsidRPr="00C367E1" w:rsidRDefault="00580D1D" w:rsidP="00476685">
    <w:pPr>
      <w:spacing w:after="0" w:line="240" w:lineRule="auto"/>
      <w:rPr>
        <w:rFonts w:ascii="Arial" w:eastAsia="Times" w:hAnsi="Arial" w:cs="Arial"/>
        <w:b/>
        <w:bCs/>
        <w:color w:val="000000"/>
        <w:sz w:val="32"/>
        <w:szCs w:val="32"/>
        <w:lang w:eastAsia="it-IT"/>
      </w:rPr>
    </w:pPr>
    <w:r w:rsidRPr="00580D1D">
      <w:rPr>
        <w:rFonts w:ascii="Arial" w:eastAsia="Times" w:hAnsi="Arial" w:cs="Arial"/>
        <w:b/>
        <w:bCs/>
        <w:noProof/>
        <w:color w:val="000000"/>
        <w:sz w:val="28"/>
        <w:szCs w:val="28"/>
        <w:lang w:eastAsia="it-IT"/>
      </w:rPr>
      <w:drawing>
        <wp:anchor distT="0" distB="0" distL="114300" distR="114300" simplePos="0" relativeHeight="251659776" behindDoc="0" locked="0" layoutInCell="1" allowOverlap="1" wp14:anchorId="035043F8" wp14:editId="394C3A6A">
          <wp:simplePos x="0" y="0"/>
          <wp:positionH relativeFrom="margin">
            <wp:posOffset>4404360</wp:posOffset>
          </wp:positionH>
          <wp:positionV relativeFrom="page">
            <wp:posOffset>409575</wp:posOffset>
          </wp:positionV>
          <wp:extent cx="1645285" cy="1046480"/>
          <wp:effectExtent l="0" t="0" r="0" b="1270"/>
          <wp:wrapSquare wrapText="bothSides"/>
          <wp:docPr id="1" name="Immagine 1" descr="S:\DATI\FESTIVAL DELLA COMUNICAZIONE\EDIZIONI PASSATE\FDC 2015\CARTA INTESTATA E LOGO\LOGO\MARCHIO Festival della Comunicazione Camogli_1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ATI\FESTIVAL DELLA COMUNICAZIONE\EDIZIONI PASSATE\FDC 2015\CARTA INTESTATA E LOGO\LOGO\MARCHIO Festival della Comunicazione Camogli_1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685" w:rsidRPr="00C367E1">
      <w:rPr>
        <w:rFonts w:ascii="Arial" w:eastAsia="Times" w:hAnsi="Arial" w:cs="Arial"/>
        <w:b/>
        <w:bCs/>
        <w:color w:val="000000"/>
        <w:sz w:val="32"/>
        <w:szCs w:val="32"/>
        <w:lang w:eastAsia="it-IT"/>
      </w:rPr>
      <w:t xml:space="preserve">RASSEGNA STAMPA                                 </w:t>
    </w:r>
  </w:p>
  <w:p w:rsidR="00476685" w:rsidRPr="00C367E1" w:rsidRDefault="00476685" w:rsidP="00580D1D">
    <w:pPr>
      <w:tabs>
        <w:tab w:val="left" w:pos="8145"/>
      </w:tabs>
      <w:spacing w:after="0" w:line="240" w:lineRule="auto"/>
      <w:rPr>
        <w:rFonts w:ascii="Arial" w:eastAsia="Times" w:hAnsi="Arial" w:cs="Arial"/>
        <w:b/>
        <w:bCs/>
        <w:color w:val="000000"/>
        <w:sz w:val="28"/>
        <w:szCs w:val="28"/>
        <w:lang w:eastAsia="it-IT"/>
      </w:rPr>
    </w:pP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t xml:space="preserve">                                                                         </w:t>
    </w:r>
    <w:r w:rsidR="00580D1D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tab/>
    </w:r>
  </w:p>
  <w:p w:rsidR="00E44A12" w:rsidRDefault="00E44A12" w:rsidP="00476685">
    <w:pPr>
      <w:spacing w:after="0" w:line="240" w:lineRule="auto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Youmark.it</w:t>
    </w:r>
  </w:p>
  <w:p w:rsidR="00476685" w:rsidRPr="00C367E1" w:rsidRDefault="00E44A12" w:rsidP="00476685">
    <w:pPr>
      <w:spacing w:after="0" w:line="240" w:lineRule="auto"/>
      <w:rPr>
        <w:rFonts w:ascii="Arial" w:eastAsia="Times" w:hAnsi="Arial" w:cs="Arial"/>
        <w:b/>
        <w:bCs/>
        <w:color w:val="000000"/>
        <w:sz w:val="32"/>
        <w:szCs w:val="32"/>
        <w:lang w:eastAsia="it-IT"/>
      </w:rPr>
    </w:pPr>
    <w:r>
      <w:rPr>
        <w:rFonts w:ascii="Arial" w:eastAsia="Times" w:hAnsi="Arial" w:cs="Arial"/>
        <w:b/>
        <w:bCs/>
        <w:color w:val="000000"/>
        <w:sz w:val="32"/>
        <w:szCs w:val="32"/>
        <w:lang w:eastAsia="it-IT"/>
      </w:rPr>
      <w:t>2</w:t>
    </w:r>
    <w:r w:rsidR="006C32EC">
      <w:rPr>
        <w:rFonts w:ascii="Arial" w:eastAsia="Times" w:hAnsi="Arial" w:cs="Arial"/>
        <w:b/>
        <w:bCs/>
        <w:color w:val="000000"/>
        <w:sz w:val="32"/>
        <w:szCs w:val="32"/>
        <w:lang w:eastAsia="it-IT"/>
      </w:rPr>
      <w:t xml:space="preserve"> </w:t>
    </w:r>
    <w:r>
      <w:rPr>
        <w:rFonts w:ascii="Arial" w:eastAsia="Times" w:hAnsi="Arial" w:cs="Arial"/>
        <w:b/>
        <w:bCs/>
        <w:color w:val="000000"/>
        <w:sz w:val="32"/>
        <w:szCs w:val="32"/>
        <w:lang w:eastAsia="it-IT"/>
      </w:rPr>
      <w:t>maggio</w:t>
    </w:r>
    <w:r w:rsidR="00476685">
      <w:rPr>
        <w:rFonts w:ascii="Arial" w:eastAsia="Times" w:hAnsi="Arial" w:cs="Arial"/>
        <w:b/>
        <w:bCs/>
        <w:color w:val="000000"/>
        <w:sz w:val="32"/>
        <w:szCs w:val="32"/>
        <w:lang w:eastAsia="it-IT"/>
      </w:rPr>
      <w:t xml:space="preserve"> </w:t>
    </w:r>
    <w:r w:rsidR="00015058">
      <w:rPr>
        <w:rFonts w:ascii="Arial" w:eastAsia="Times" w:hAnsi="Arial" w:cs="Arial"/>
        <w:b/>
        <w:bCs/>
        <w:color w:val="000000"/>
        <w:sz w:val="32"/>
        <w:szCs w:val="32"/>
        <w:lang w:eastAsia="it-IT"/>
      </w:rPr>
      <w:t>2016</w:t>
    </w:r>
    <w:r w:rsidR="00476685" w:rsidRPr="00C367E1">
      <w:rPr>
        <w:rFonts w:ascii="Arial" w:eastAsia="Times" w:hAnsi="Arial" w:cs="Arial"/>
        <w:b/>
        <w:bCs/>
        <w:color w:val="000000"/>
        <w:sz w:val="32"/>
        <w:szCs w:val="32"/>
        <w:lang w:eastAsia="it-IT"/>
      </w:rPr>
      <w:t xml:space="preserve">       </w:t>
    </w:r>
  </w:p>
  <w:p w:rsidR="00476685" w:rsidRPr="00C367E1" w:rsidRDefault="00476685" w:rsidP="00476685">
    <w:pPr>
      <w:spacing w:after="0" w:line="240" w:lineRule="auto"/>
      <w:rPr>
        <w:rFonts w:ascii="Arial" w:eastAsia="Times" w:hAnsi="Arial" w:cs="Arial"/>
        <w:b/>
        <w:bCs/>
        <w:color w:val="000000"/>
        <w:sz w:val="28"/>
        <w:szCs w:val="28"/>
        <w:lang w:eastAsia="it-IT"/>
      </w:rPr>
    </w:pPr>
  </w:p>
  <w:p w:rsidR="00476685" w:rsidRDefault="00476685" w:rsidP="00476685">
    <w:pPr>
      <w:pStyle w:val="Intestazione"/>
    </w:pP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t xml:space="preserve">Pagina </w:t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fldChar w:fldCharType="begin"/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instrText xml:space="preserve"> PAGE </w:instrText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fldChar w:fldCharType="separate"/>
    </w:r>
    <w:r w:rsidR="00A37374">
      <w:rPr>
        <w:rFonts w:ascii="Arial" w:eastAsia="Times" w:hAnsi="Arial" w:cs="Arial"/>
        <w:b/>
        <w:bCs/>
        <w:noProof/>
        <w:color w:val="000000"/>
        <w:sz w:val="28"/>
        <w:szCs w:val="28"/>
        <w:lang w:eastAsia="it-IT"/>
      </w:rPr>
      <w:t>1</w:t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fldChar w:fldCharType="end"/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t xml:space="preserve"> di </w:t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fldChar w:fldCharType="begin"/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instrText xml:space="preserve"> NUMPAGES </w:instrText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fldChar w:fldCharType="separate"/>
    </w:r>
    <w:r w:rsidR="00A37374">
      <w:rPr>
        <w:rFonts w:ascii="Arial" w:eastAsia="Times" w:hAnsi="Arial" w:cs="Arial"/>
        <w:b/>
        <w:bCs/>
        <w:noProof/>
        <w:color w:val="000000"/>
        <w:sz w:val="28"/>
        <w:szCs w:val="28"/>
        <w:lang w:eastAsia="it-IT"/>
      </w:rPr>
      <w:t>2</w:t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fldChar w:fldCharType="end"/>
    </w:r>
    <w:r w:rsidRPr="00C367E1">
      <w:rPr>
        <w:rFonts w:ascii="Arial" w:eastAsia="Times" w:hAnsi="Arial" w:cs="Arial"/>
        <w:b/>
        <w:bCs/>
        <w:color w:val="000000"/>
        <w:sz w:val="28"/>
        <w:szCs w:val="28"/>
        <w:lang w:eastAsia="it-IT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72"/>
    <w:multiLevelType w:val="multilevel"/>
    <w:tmpl w:val="1BA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E1D47"/>
    <w:multiLevelType w:val="multilevel"/>
    <w:tmpl w:val="D50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5"/>
    <w:rsid w:val="00015058"/>
    <w:rsid w:val="00045BD0"/>
    <w:rsid w:val="00190875"/>
    <w:rsid w:val="001923F4"/>
    <w:rsid w:val="00193FB9"/>
    <w:rsid w:val="00194BDA"/>
    <w:rsid w:val="002205F5"/>
    <w:rsid w:val="00240460"/>
    <w:rsid w:val="002935E5"/>
    <w:rsid w:val="002E4663"/>
    <w:rsid w:val="003B0DB7"/>
    <w:rsid w:val="00476685"/>
    <w:rsid w:val="004A6F0D"/>
    <w:rsid w:val="00506A3B"/>
    <w:rsid w:val="00580D1D"/>
    <w:rsid w:val="005D440C"/>
    <w:rsid w:val="005E0786"/>
    <w:rsid w:val="00613970"/>
    <w:rsid w:val="006B3365"/>
    <w:rsid w:val="006C2EFF"/>
    <w:rsid w:val="006C32EC"/>
    <w:rsid w:val="006D5061"/>
    <w:rsid w:val="006F4409"/>
    <w:rsid w:val="00871D38"/>
    <w:rsid w:val="00881348"/>
    <w:rsid w:val="00936900"/>
    <w:rsid w:val="00965127"/>
    <w:rsid w:val="00A15B41"/>
    <w:rsid w:val="00A37374"/>
    <w:rsid w:val="00BE2DD6"/>
    <w:rsid w:val="00C37F36"/>
    <w:rsid w:val="00CE5F61"/>
    <w:rsid w:val="00CF02CA"/>
    <w:rsid w:val="00D75F1D"/>
    <w:rsid w:val="00DD01AA"/>
    <w:rsid w:val="00E44A12"/>
    <w:rsid w:val="00E86202"/>
    <w:rsid w:val="00EA0727"/>
    <w:rsid w:val="00EA6E25"/>
    <w:rsid w:val="00F21A20"/>
    <w:rsid w:val="00F90230"/>
    <w:rsid w:val="00FC4AD1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0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5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68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6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685"/>
  </w:style>
  <w:style w:type="paragraph" w:styleId="Pidipagina">
    <w:name w:val="footer"/>
    <w:basedOn w:val="Normale"/>
    <w:link w:val="PidipaginaCarattere"/>
    <w:uiPriority w:val="99"/>
    <w:unhideWhenUsed/>
    <w:rsid w:val="00476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685"/>
  </w:style>
  <w:style w:type="character" w:customStyle="1" w:styleId="rowlabel">
    <w:name w:val="row_label"/>
    <w:basedOn w:val="Carpredefinitoparagrafo"/>
    <w:rsid w:val="00506A3B"/>
  </w:style>
  <w:style w:type="character" w:customStyle="1" w:styleId="rowvalue">
    <w:name w:val="row_value"/>
    <w:basedOn w:val="Carpredefinitoparagrafo"/>
    <w:rsid w:val="00506A3B"/>
  </w:style>
  <w:style w:type="character" w:styleId="Collegamentoipertestuale">
    <w:name w:val="Hyperlink"/>
    <w:basedOn w:val="Carpredefinitoparagrafo"/>
    <w:uiPriority w:val="99"/>
    <w:unhideWhenUsed/>
    <w:rsid w:val="00506A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35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date">
    <w:name w:val="postdate"/>
    <w:basedOn w:val="Carpredefinitoparagrafo"/>
    <w:rsid w:val="002935E5"/>
  </w:style>
  <w:style w:type="character" w:customStyle="1" w:styleId="apple-converted-space">
    <w:name w:val="apple-converted-space"/>
    <w:basedOn w:val="Carpredefinitoparagrafo"/>
    <w:rsid w:val="002935E5"/>
  </w:style>
  <w:style w:type="character" w:customStyle="1" w:styleId="postcategory">
    <w:name w:val="postcategory"/>
    <w:basedOn w:val="Carpredefinitoparagrafo"/>
    <w:rsid w:val="002935E5"/>
  </w:style>
  <w:style w:type="character" w:customStyle="1" w:styleId="postauthor">
    <w:name w:val="postauthor"/>
    <w:basedOn w:val="Carpredefinitoparagrafo"/>
    <w:rsid w:val="002935E5"/>
  </w:style>
  <w:style w:type="paragraph" w:styleId="NormaleWeb">
    <w:name w:val="Normal (Web)"/>
    <w:basedOn w:val="Normale"/>
    <w:uiPriority w:val="99"/>
    <w:unhideWhenUsed/>
    <w:rsid w:val="0029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935E5"/>
    <w:rPr>
      <w:i/>
      <w:iCs/>
    </w:rPr>
  </w:style>
  <w:style w:type="character" w:styleId="Enfasigrassetto">
    <w:name w:val="Strong"/>
    <w:basedOn w:val="Carpredefinitoparagrafo"/>
    <w:uiPriority w:val="22"/>
    <w:qFormat/>
    <w:rsid w:val="002935E5"/>
    <w:rPr>
      <w:b/>
      <w:bCs/>
    </w:rPr>
  </w:style>
  <w:style w:type="paragraph" w:customStyle="1" w:styleId="summary">
    <w:name w:val="summary"/>
    <w:basedOn w:val="Normale"/>
    <w:rsid w:val="0019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ig-counter-text">
    <w:name w:val="gig-counter-text"/>
    <w:basedOn w:val="Carpredefinitoparagrafo"/>
    <w:rsid w:val="00190875"/>
  </w:style>
  <w:style w:type="paragraph" w:customStyle="1" w:styleId="description">
    <w:name w:val="description"/>
    <w:basedOn w:val="Normale"/>
    <w:rsid w:val="0019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190875"/>
  </w:style>
  <w:style w:type="character" w:customStyle="1" w:styleId="gs-share-count-text">
    <w:name w:val="gs-share-count-text"/>
    <w:basedOn w:val="Carpredefinitoparagrafo"/>
    <w:rsid w:val="0019087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04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965127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5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a1">
    <w:name w:val="Data1"/>
    <w:basedOn w:val="Carpredefinitoparagrafo"/>
    <w:rsid w:val="00045BD0"/>
  </w:style>
  <w:style w:type="character" w:customStyle="1" w:styleId="tag-links">
    <w:name w:val="tag-links"/>
    <w:basedOn w:val="Carpredefinitoparagrafo"/>
    <w:rsid w:val="0004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3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0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5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68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6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685"/>
  </w:style>
  <w:style w:type="paragraph" w:styleId="Pidipagina">
    <w:name w:val="footer"/>
    <w:basedOn w:val="Normale"/>
    <w:link w:val="PidipaginaCarattere"/>
    <w:uiPriority w:val="99"/>
    <w:unhideWhenUsed/>
    <w:rsid w:val="00476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685"/>
  </w:style>
  <w:style w:type="character" w:customStyle="1" w:styleId="rowlabel">
    <w:name w:val="row_label"/>
    <w:basedOn w:val="Carpredefinitoparagrafo"/>
    <w:rsid w:val="00506A3B"/>
  </w:style>
  <w:style w:type="character" w:customStyle="1" w:styleId="rowvalue">
    <w:name w:val="row_value"/>
    <w:basedOn w:val="Carpredefinitoparagrafo"/>
    <w:rsid w:val="00506A3B"/>
  </w:style>
  <w:style w:type="character" w:styleId="Collegamentoipertestuale">
    <w:name w:val="Hyperlink"/>
    <w:basedOn w:val="Carpredefinitoparagrafo"/>
    <w:uiPriority w:val="99"/>
    <w:unhideWhenUsed/>
    <w:rsid w:val="00506A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35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date">
    <w:name w:val="postdate"/>
    <w:basedOn w:val="Carpredefinitoparagrafo"/>
    <w:rsid w:val="002935E5"/>
  </w:style>
  <w:style w:type="character" w:customStyle="1" w:styleId="apple-converted-space">
    <w:name w:val="apple-converted-space"/>
    <w:basedOn w:val="Carpredefinitoparagrafo"/>
    <w:rsid w:val="002935E5"/>
  </w:style>
  <w:style w:type="character" w:customStyle="1" w:styleId="postcategory">
    <w:name w:val="postcategory"/>
    <w:basedOn w:val="Carpredefinitoparagrafo"/>
    <w:rsid w:val="002935E5"/>
  </w:style>
  <w:style w:type="character" w:customStyle="1" w:styleId="postauthor">
    <w:name w:val="postauthor"/>
    <w:basedOn w:val="Carpredefinitoparagrafo"/>
    <w:rsid w:val="002935E5"/>
  </w:style>
  <w:style w:type="paragraph" w:styleId="NormaleWeb">
    <w:name w:val="Normal (Web)"/>
    <w:basedOn w:val="Normale"/>
    <w:uiPriority w:val="99"/>
    <w:unhideWhenUsed/>
    <w:rsid w:val="0029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935E5"/>
    <w:rPr>
      <w:i/>
      <w:iCs/>
    </w:rPr>
  </w:style>
  <w:style w:type="character" w:styleId="Enfasigrassetto">
    <w:name w:val="Strong"/>
    <w:basedOn w:val="Carpredefinitoparagrafo"/>
    <w:uiPriority w:val="22"/>
    <w:qFormat/>
    <w:rsid w:val="002935E5"/>
    <w:rPr>
      <w:b/>
      <w:bCs/>
    </w:rPr>
  </w:style>
  <w:style w:type="paragraph" w:customStyle="1" w:styleId="summary">
    <w:name w:val="summary"/>
    <w:basedOn w:val="Normale"/>
    <w:rsid w:val="0019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ig-counter-text">
    <w:name w:val="gig-counter-text"/>
    <w:basedOn w:val="Carpredefinitoparagrafo"/>
    <w:rsid w:val="00190875"/>
  </w:style>
  <w:style w:type="paragraph" w:customStyle="1" w:styleId="description">
    <w:name w:val="description"/>
    <w:basedOn w:val="Normale"/>
    <w:rsid w:val="0019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190875"/>
  </w:style>
  <w:style w:type="character" w:customStyle="1" w:styleId="gs-share-count-text">
    <w:name w:val="gs-share-count-text"/>
    <w:basedOn w:val="Carpredefinitoparagrafo"/>
    <w:rsid w:val="0019087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04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965127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5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a1">
    <w:name w:val="Data1"/>
    <w:basedOn w:val="Carpredefinitoparagrafo"/>
    <w:rsid w:val="00045BD0"/>
  </w:style>
  <w:style w:type="character" w:customStyle="1" w:styleId="tag-links">
    <w:name w:val="tag-links"/>
    <w:basedOn w:val="Carpredefinitoparagrafo"/>
    <w:rsid w:val="0004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714">
          <w:marLeft w:val="0"/>
          <w:marRight w:val="0"/>
          <w:marTop w:val="225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41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8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73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14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840634">
              <w:marLeft w:val="-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7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81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579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964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519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9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158">
          <w:marLeft w:val="150"/>
          <w:marRight w:val="0"/>
          <w:marTop w:val="0"/>
          <w:marBottom w:val="0"/>
          <w:divBdr>
            <w:top w:val="none" w:sz="0" w:space="0" w:color="auto"/>
            <w:left w:val="single" w:sz="12" w:space="8" w:color="EBEBEB"/>
            <w:bottom w:val="none" w:sz="0" w:space="0" w:color="auto"/>
            <w:right w:val="none" w:sz="0" w:space="0" w:color="auto"/>
          </w:divBdr>
          <w:divsChild>
            <w:div w:id="1448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43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8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1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258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4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7093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34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1738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363804">
              <w:marLeft w:val="-2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27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16290452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043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FFFFFF"/>
                                <w:right w:val="none" w:sz="0" w:space="0" w:color="auto"/>
                              </w:divBdr>
                              <w:divsChild>
                                <w:div w:id="38059157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934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6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7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818">
          <w:marLeft w:val="0"/>
          <w:marRight w:val="0"/>
          <w:marTop w:val="0"/>
          <w:marBottom w:val="60"/>
          <w:divBdr>
            <w:top w:val="dotted" w:sz="6" w:space="3" w:color="666666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1987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9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  <w:div w:id="1039547853">
          <w:marLeft w:val="150"/>
          <w:marRight w:val="0"/>
          <w:marTop w:val="60"/>
          <w:marBottom w:val="150"/>
          <w:divBdr>
            <w:top w:val="single" w:sz="6" w:space="0" w:color="E7E3E3"/>
            <w:left w:val="single" w:sz="6" w:space="0" w:color="E7E3E3"/>
            <w:bottom w:val="single" w:sz="6" w:space="0" w:color="E7E3E3"/>
            <w:right w:val="single" w:sz="6" w:space="0" w:color="E7E3E3"/>
          </w:divBdr>
        </w:div>
      </w:divsChild>
    </w:div>
    <w:div w:id="202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comunicazione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oumark.it/rubriche/il-festival-della-comunicazione-da-appuntamento-a-camogli-a-settembre-per-la-3a-edizione-riflettori-puntati-sul-worldwide-web-come-voleva-eco-e-ce-anche-un-premio-lo-ha-vinto-benign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208B-86B6-4BC4-AAFE-4CB518C9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 ufficio stampa</dc:creator>
  <cp:lastModifiedBy>delos</cp:lastModifiedBy>
  <cp:revision>3</cp:revision>
  <cp:lastPrinted>2016-06-22T07:59:00Z</cp:lastPrinted>
  <dcterms:created xsi:type="dcterms:W3CDTF">2016-06-22T07:58:00Z</dcterms:created>
  <dcterms:modified xsi:type="dcterms:W3CDTF">2016-06-22T08:04:00Z</dcterms:modified>
</cp:coreProperties>
</file>